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00FE" w:rsidRDefault="00AF00FE">
      <w:pPr>
        <w:rPr>
          <w:rFonts w:ascii="Helvetica" w:hAnsi="Helvetica" w:cs="Helvetica"/>
          <w:color w:val="000000"/>
          <w:shd w:val="clear" w:color="auto" w:fill="FFFFFF"/>
        </w:rPr>
      </w:pPr>
      <w:r>
        <w:rPr>
          <w:rFonts w:ascii="Helvetica" w:hAnsi="Helvetica" w:cs="Helvetica"/>
          <w:color w:val="000000"/>
          <w:shd w:val="clear" w:color="auto" w:fill="FFFFFF"/>
        </w:rPr>
        <w:t xml:space="preserve">                                             </w:t>
      </w:r>
      <w:bookmarkStart w:id="0" w:name="_GoBack"/>
      <w:bookmarkEnd w:id="0"/>
      <w:r>
        <w:rPr>
          <w:rFonts w:ascii="Helvetica" w:hAnsi="Helvetica" w:cs="Helvetica"/>
          <w:color w:val="000000"/>
          <w:shd w:val="clear" w:color="auto" w:fill="FFFFFF"/>
        </w:rPr>
        <w:t xml:space="preserve"> My money personality</w:t>
      </w:r>
    </w:p>
    <w:p w:rsidR="00AF00FE" w:rsidRDefault="00AF00FE">
      <w:pPr>
        <w:rPr>
          <w:rFonts w:ascii="Helvetica" w:hAnsi="Helvetica" w:cs="Helvetica"/>
          <w:color w:val="000000"/>
          <w:shd w:val="clear" w:color="auto" w:fill="FFFFFF"/>
        </w:rPr>
      </w:pPr>
    </w:p>
    <w:p w:rsidR="00894B1F" w:rsidRDefault="00AF00FE">
      <w:r>
        <w:rPr>
          <w:rFonts w:ascii="Helvetica" w:hAnsi="Helvetica" w:cs="Helvetica"/>
          <w:color w:val="000000"/>
          <w:shd w:val="clear" w:color="auto" w:fill="FFFFFF"/>
        </w:rPr>
        <w:t xml:space="preserve">If you are a spender, you enjoy using your money to buy yourself goods and services for your immediate pleasure. You probably get satisfaction from spending money on gifts for others. The odds are that you have </w:t>
      </w:r>
      <w:proofErr w:type="gramStart"/>
      <w:r>
        <w:rPr>
          <w:rFonts w:ascii="Helvetica" w:hAnsi="Helvetica" w:cs="Helvetica"/>
          <w:color w:val="000000"/>
          <w:shd w:val="clear" w:color="auto" w:fill="FFFFFF"/>
        </w:rPr>
        <w:t>a hard</w:t>
      </w:r>
      <w:proofErr w:type="gramEnd"/>
      <w:r>
        <w:rPr>
          <w:rFonts w:ascii="Helvetica" w:hAnsi="Helvetica" w:cs="Helvetica"/>
          <w:color w:val="000000"/>
          <w:shd w:val="clear" w:color="auto" w:fill="FFFFFF"/>
        </w:rPr>
        <w:t xml:space="preserve"> time saving money and prioritizing the things you'd like in your life. As a result, it may be difficult for you to put aside enough money for future-oriented purchases and long-term financial goals. You may spend most or all of the money you earn, and you may even be in debt. Now, it is important to realize that some people who are in debt are not spenders; they may simply not make enough money to meet their basic needs. If your own income is insufficient to meet your expenses, you are facing a real money crisis. You will have to come up with strategies to generate more income.</w:t>
      </w:r>
    </w:p>
    <w:sectPr w:rsidR="00894B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0FE"/>
    <w:rsid w:val="00365A3B"/>
    <w:rsid w:val="00AF00FE"/>
    <w:rsid w:val="00CD47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130</Words>
  <Characters>741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Perth Amboy Board of ED</Company>
  <LinksUpToDate>false</LinksUpToDate>
  <CharactersWithSpaces>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Gutierrez, Libe</dc:creator>
  <cp:lastModifiedBy>Gutierrez, Libe</cp:lastModifiedBy>
  <cp:revision>1</cp:revision>
  <dcterms:created xsi:type="dcterms:W3CDTF">2017-02-14T13:48:00Z</dcterms:created>
  <dcterms:modified xsi:type="dcterms:W3CDTF">2017-02-14T13:49:00Z</dcterms:modified>
</cp:coreProperties>
</file>